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0F332" w14:textId="77777777" w:rsidR="002D2A4E" w:rsidRDefault="003842D7">
      <w:pPr>
        <w:spacing w:after="0" w:line="240" w:lineRule="auto"/>
        <w:jc w:val="center"/>
        <w:rPr>
          <w:rFonts w:ascii="Cambria" w:eastAsia="Cambria" w:hAnsi="Cambria" w:cs="Cambria"/>
          <w:b/>
          <w:sz w:val="32"/>
          <w:szCs w:val="32"/>
        </w:rPr>
      </w:pPr>
      <w:bookmarkStart w:id="0" w:name="_GoBack"/>
      <w:bookmarkEnd w:id="0"/>
      <w:r>
        <w:rPr>
          <w:rFonts w:ascii="Cambria" w:eastAsia="Cambria" w:hAnsi="Cambria" w:cs="Cambria"/>
          <w:b/>
          <w:sz w:val="32"/>
          <w:szCs w:val="32"/>
        </w:rPr>
        <w:t xml:space="preserve">Assessment Committee </w:t>
      </w:r>
    </w:p>
    <w:p w14:paraId="778EC823" w14:textId="77777777" w:rsidR="002D2A4E" w:rsidRDefault="003842D7">
      <w:pPr>
        <w:spacing w:after="0" w:line="240" w:lineRule="auto"/>
        <w:jc w:val="center"/>
        <w:rPr>
          <w:rFonts w:ascii="Cambria" w:eastAsia="Cambria" w:hAnsi="Cambria" w:cs="Cambria"/>
          <w:b/>
          <w:sz w:val="32"/>
          <w:szCs w:val="32"/>
        </w:rPr>
      </w:pPr>
      <w:r>
        <w:rPr>
          <w:rFonts w:ascii="Cambria" w:eastAsia="Cambria" w:hAnsi="Cambria" w:cs="Cambria"/>
          <w:b/>
          <w:sz w:val="32"/>
          <w:szCs w:val="32"/>
        </w:rPr>
        <w:t>July 25, 2017</w:t>
      </w:r>
    </w:p>
    <w:p w14:paraId="3BA0D409" w14:textId="77777777" w:rsidR="002D2A4E" w:rsidRDefault="003842D7">
      <w:pPr>
        <w:spacing w:after="0" w:line="240" w:lineRule="auto"/>
        <w:jc w:val="center"/>
        <w:rPr>
          <w:rFonts w:ascii="Cambria" w:eastAsia="Cambria" w:hAnsi="Cambria" w:cs="Cambria"/>
          <w:b/>
          <w:sz w:val="32"/>
          <w:szCs w:val="32"/>
        </w:rPr>
      </w:pPr>
      <w:r>
        <w:rPr>
          <w:rFonts w:ascii="Cambria" w:eastAsia="Cambria" w:hAnsi="Cambria" w:cs="Cambria"/>
          <w:b/>
          <w:sz w:val="32"/>
          <w:szCs w:val="32"/>
        </w:rPr>
        <w:t>211 Carmichael</w:t>
      </w:r>
    </w:p>
    <w:p w14:paraId="23F337B6" w14:textId="77777777" w:rsidR="002D2A4E" w:rsidRDefault="003842D7">
      <w:pPr>
        <w:spacing w:after="0" w:line="240" w:lineRule="auto"/>
        <w:jc w:val="center"/>
        <w:rPr>
          <w:rFonts w:ascii="Cambria" w:eastAsia="Cambria" w:hAnsi="Cambria" w:cs="Cambria"/>
          <w:b/>
          <w:sz w:val="32"/>
          <w:szCs w:val="32"/>
        </w:rPr>
      </w:pPr>
      <w:r>
        <w:rPr>
          <w:rFonts w:ascii="Cambria" w:eastAsia="Cambria" w:hAnsi="Cambria" w:cs="Cambria"/>
          <w:b/>
          <w:sz w:val="32"/>
          <w:szCs w:val="32"/>
        </w:rPr>
        <w:t>Noon-1:30 p.m.</w:t>
      </w:r>
    </w:p>
    <w:p w14:paraId="44ACFDCF" w14:textId="77777777" w:rsidR="002D2A4E" w:rsidRDefault="002D2A4E">
      <w:pPr>
        <w:spacing w:after="0" w:line="240" w:lineRule="auto"/>
        <w:jc w:val="center"/>
        <w:rPr>
          <w:rFonts w:ascii="Cambria" w:eastAsia="Cambria" w:hAnsi="Cambria" w:cs="Cambria"/>
          <w:sz w:val="27"/>
          <w:szCs w:val="27"/>
        </w:rPr>
      </w:pPr>
    </w:p>
    <w:p w14:paraId="6371B0C4" w14:textId="77777777" w:rsidR="002D2A4E" w:rsidRDefault="003842D7">
      <w:pPr>
        <w:spacing w:after="0" w:line="240" w:lineRule="auto"/>
        <w:rPr>
          <w:sz w:val="24"/>
          <w:szCs w:val="24"/>
        </w:rPr>
      </w:pPr>
      <w:r>
        <w:rPr>
          <w:rFonts w:ascii="Cambria" w:eastAsia="Cambria" w:hAnsi="Cambria" w:cs="Cambria"/>
          <w:sz w:val="24"/>
          <w:szCs w:val="24"/>
        </w:rPr>
        <w:t> </w:t>
      </w:r>
    </w:p>
    <w:p w14:paraId="1B974B83" w14:textId="77777777" w:rsidR="002D2A4E" w:rsidRPr="00DF09C3" w:rsidRDefault="003842D7">
      <w:pPr>
        <w:numPr>
          <w:ilvl w:val="0"/>
          <w:numId w:val="3"/>
        </w:numPr>
        <w:spacing w:after="0" w:line="240" w:lineRule="auto"/>
        <w:ind w:hanging="720"/>
        <w:rPr>
          <w:rFonts w:ascii="Cambria" w:eastAsia="Cambria" w:hAnsi="Cambria" w:cs="Cambria"/>
          <w:sz w:val="25"/>
          <w:szCs w:val="25"/>
        </w:rPr>
      </w:pPr>
      <w:r w:rsidRPr="00DF09C3">
        <w:rPr>
          <w:rFonts w:ascii="Cambria" w:eastAsia="Cambria" w:hAnsi="Cambria" w:cs="Cambria"/>
          <w:b/>
          <w:sz w:val="25"/>
          <w:szCs w:val="25"/>
        </w:rPr>
        <w:t>Summer Summary</w:t>
      </w:r>
    </w:p>
    <w:p w14:paraId="158C2B38" w14:textId="732CE4D9" w:rsidR="002D2A4E" w:rsidRPr="00DF09C3" w:rsidRDefault="003842D7" w:rsidP="00E83D42">
      <w:pPr>
        <w:numPr>
          <w:ilvl w:val="0"/>
          <w:numId w:val="1"/>
        </w:numPr>
        <w:spacing w:after="0" w:line="240" w:lineRule="auto"/>
        <w:ind w:left="1080"/>
        <w:rPr>
          <w:sz w:val="25"/>
          <w:szCs w:val="25"/>
        </w:rPr>
      </w:pPr>
      <w:r w:rsidRPr="00DF09C3">
        <w:rPr>
          <w:rFonts w:ascii="Cambria" w:eastAsia="Cambria" w:hAnsi="Cambria" w:cs="Cambria"/>
          <w:sz w:val="25"/>
          <w:szCs w:val="25"/>
        </w:rPr>
        <w:t xml:space="preserve">The Assessment Committee </w:t>
      </w:r>
      <w:r w:rsidR="003624FB">
        <w:rPr>
          <w:rFonts w:ascii="Cambria" w:eastAsia="Cambria" w:hAnsi="Cambria" w:cs="Cambria"/>
          <w:sz w:val="25"/>
          <w:szCs w:val="25"/>
        </w:rPr>
        <w:t xml:space="preserve">is </w:t>
      </w:r>
      <w:r w:rsidR="006268D1">
        <w:rPr>
          <w:rFonts w:ascii="Cambria" w:eastAsia="Cambria" w:hAnsi="Cambria" w:cs="Cambria"/>
          <w:sz w:val="25"/>
          <w:szCs w:val="25"/>
        </w:rPr>
        <w:t>complet</w:t>
      </w:r>
      <w:r w:rsidR="003624FB">
        <w:rPr>
          <w:rFonts w:ascii="Cambria" w:eastAsia="Cambria" w:hAnsi="Cambria" w:cs="Cambria"/>
          <w:sz w:val="25"/>
          <w:szCs w:val="25"/>
        </w:rPr>
        <w:t>ing</w:t>
      </w:r>
      <w:r w:rsidR="006268D1">
        <w:rPr>
          <w:rFonts w:ascii="Cambria" w:eastAsia="Cambria" w:hAnsi="Cambria" w:cs="Cambria"/>
          <w:sz w:val="25"/>
          <w:szCs w:val="25"/>
        </w:rPr>
        <w:t xml:space="preserve"> </w:t>
      </w:r>
      <w:r w:rsidRPr="00DF09C3">
        <w:rPr>
          <w:rFonts w:ascii="Cambria" w:eastAsia="Cambria" w:hAnsi="Cambria" w:cs="Cambria"/>
          <w:sz w:val="25"/>
          <w:szCs w:val="25"/>
        </w:rPr>
        <w:t>disposition rubrics so they can work on reliability and validity with Dr. Giesen.</w:t>
      </w:r>
    </w:p>
    <w:p w14:paraId="10233B6B" w14:textId="6737E70D" w:rsidR="002D2A4E" w:rsidRPr="00E83D42" w:rsidRDefault="00E83D42" w:rsidP="00E83D42">
      <w:pPr>
        <w:pStyle w:val="ListParagraph"/>
        <w:numPr>
          <w:ilvl w:val="0"/>
          <w:numId w:val="1"/>
        </w:numPr>
        <w:tabs>
          <w:tab w:val="left" w:pos="1080"/>
        </w:tabs>
        <w:spacing w:after="0" w:line="240" w:lineRule="auto"/>
        <w:ind w:hanging="720"/>
        <w:rPr>
          <w:sz w:val="25"/>
          <w:szCs w:val="25"/>
        </w:rPr>
      </w:pPr>
      <w:r>
        <w:rPr>
          <w:rFonts w:ascii="Cambria" w:eastAsia="Cambria" w:hAnsi="Cambria" w:cs="Cambria"/>
          <w:sz w:val="25"/>
          <w:szCs w:val="25"/>
        </w:rPr>
        <w:t>A</w:t>
      </w:r>
      <w:r w:rsidR="006268D1" w:rsidRPr="00E83D42">
        <w:rPr>
          <w:rFonts w:ascii="Cambria" w:eastAsia="Cambria" w:hAnsi="Cambria" w:cs="Cambria"/>
          <w:sz w:val="25"/>
          <w:szCs w:val="25"/>
        </w:rPr>
        <w:t>ssessment Committee m</w:t>
      </w:r>
      <w:r w:rsidR="003842D7" w:rsidRPr="00E83D42">
        <w:rPr>
          <w:rFonts w:ascii="Cambria" w:eastAsia="Cambria" w:hAnsi="Cambria" w:cs="Cambria"/>
          <w:sz w:val="25"/>
          <w:szCs w:val="25"/>
        </w:rPr>
        <w:t>inutes are being sent to all faculty and staff</w:t>
      </w:r>
      <w:r w:rsidR="000A37A7" w:rsidRPr="00E83D42">
        <w:rPr>
          <w:rFonts w:ascii="Cambria" w:eastAsia="Cambria" w:hAnsi="Cambria" w:cs="Cambria"/>
          <w:sz w:val="25"/>
          <w:szCs w:val="25"/>
        </w:rPr>
        <w:t>.</w:t>
      </w:r>
    </w:p>
    <w:p w14:paraId="32AB4127" w14:textId="6488D1FE" w:rsidR="002D2A4E" w:rsidRPr="00DF09C3" w:rsidRDefault="003842D7" w:rsidP="00E83D42">
      <w:pPr>
        <w:numPr>
          <w:ilvl w:val="0"/>
          <w:numId w:val="1"/>
        </w:numPr>
        <w:spacing w:after="0" w:line="240" w:lineRule="auto"/>
        <w:ind w:left="1080"/>
        <w:rPr>
          <w:sz w:val="25"/>
          <w:szCs w:val="25"/>
        </w:rPr>
      </w:pPr>
      <w:r w:rsidRPr="00DF09C3">
        <w:rPr>
          <w:rFonts w:ascii="Cambria" w:eastAsia="Cambria" w:hAnsi="Cambria" w:cs="Cambria"/>
          <w:sz w:val="25"/>
          <w:szCs w:val="25"/>
        </w:rPr>
        <w:t>The A-Team is scheduled for several department retreats to speak about the programs and plans</w:t>
      </w:r>
      <w:r w:rsidR="000A37A7">
        <w:rPr>
          <w:rFonts w:ascii="Cambria" w:eastAsia="Cambria" w:hAnsi="Cambria" w:cs="Cambria"/>
          <w:sz w:val="25"/>
          <w:szCs w:val="25"/>
        </w:rPr>
        <w:t>.</w:t>
      </w:r>
    </w:p>
    <w:p w14:paraId="6EEF415E" w14:textId="77777777" w:rsidR="002D2A4E" w:rsidRPr="00DF09C3" w:rsidRDefault="002D2A4E">
      <w:pPr>
        <w:spacing w:after="0" w:line="240" w:lineRule="auto"/>
        <w:ind w:left="720" w:hanging="720"/>
        <w:rPr>
          <w:rFonts w:ascii="Cambria" w:eastAsia="Cambria" w:hAnsi="Cambria" w:cs="Cambria"/>
          <w:sz w:val="25"/>
          <w:szCs w:val="25"/>
        </w:rPr>
      </w:pPr>
    </w:p>
    <w:p w14:paraId="6BABA8EF" w14:textId="77777777" w:rsidR="002D2A4E" w:rsidRPr="00DF09C3" w:rsidRDefault="003842D7">
      <w:pPr>
        <w:numPr>
          <w:ilvl w:val="0"/>
          <w:numId w:val="3"/>
        </w:numPr>
        <w:spacing w:after="0" w:line="240" w:lineRule="auto"/>
        <w:ind w:hanging="720"/>
        <w:rPr>
          <w:rFonts w:ascii="Cambria" w:eastAsia="Cambria" w:hAnsi="Cambria" w:cs="Cambria"/>
          <w:sz w:val="25"/>
          <w:szCs w:val="25"/>
        </w:rPr>
      </w:pPr>
      <w:r w:rsidRPr="00DF09C3">
        <w:rPr>
          <w:rFonts w:ascii="Cambria" w:eastAsia="Cambria" w:hAnsi="Cambria" w:cs="Cambria"/>
          <w:b/>
          <w:sz w:val="25"/>
          <w:szCs w:val="25"/>
        </w:rPr>
        <w:t>Disposition Assessment Rubrics</w:t>
      </w:r>
    </w:p>
    <w:p w14:paraId="54F851CF" w14:textId="77777777" w:rsidR="002D2A4E" w:rsidRPr="00DF09C3" w:rsidRDefault="003842D7">
      <w:pPr>
        <w:spacing w:after="0" w:line="240" w:lineRule="auto"/>
        <w:ind w:left="720"/>
        <w:rPr>
          <w:rFonts w:ascii="Cambria" w:eastAsia="Cambria" w:hAnsi="Cambria" w:cs="Cambria"/>
          <w:sz w:val="25"/>
          <w:szCs w:val="25"/>
        </w:rPr>
      </w:pPr>
      <w:r w:rsidRPr="00DF09C3">
        <w:rPr>
          <w:rFonts w:ascii="Cambria" w:eastAsia="Cambria" w:hAnsi="Cambria" w:cs="Cambria"/>
          <w:sz w:val="25"/>
          <w:szCs w:val="25"/>
        </w:rPr>
        <w:t xml:space="preserve">The Assessment Committee thanked Drs. Major and Tomlinson for their work on the rubrics using the revised Bloom’s Taxonomy.  </w:t>
      </w:r>
    </w:p>
    <w:p w14:paraId="5567600B" w14:textId="77777777" w:rsidR="002D2A4E" w:rsidRPr="00DF09C3" w:rsidRDefault="002D2A4E">
      <w:pPr>
        <w:spacing w:after="0" w:line="240" w:lineRule="auto"/>
        <w:ind w:left="720" w:hanging="720"/>
        <w:rPr>
          <w:rFonts w:ascii="Cambria" w:eastAsia="Cambria" w:hAnsi="Cambria" w:cs="Cambria"/>
          <w:sz w:val="25"/>
          <w:szCs w:val="25"/>
        </w:rPr>
      </w:pPr>
    </w:p>
    <w:p w14:paraId="743B6E9C" w14:textId="77777777" w:rsidR="00335180" w:rsidRDefault="003842D7">
      <w:pPr>
        <w:spacing w:after="0" w:line="240" w:lineRule="auto"/>
        <w:ind w:left="720"/>
        <w:rPr>
          <w:rFonts w:ascii="Cambria" w:eastAsia="Cambria" w:hAnsi="Cambria" w:cs="Cambria"/>
          <w:sz w:val="25"/>
          <w:szCs w:val="25"/>
        </w:rPr>
      </w:pPr>
      <w:r w:rsidRPr="00DF09C3">
        <w:rPr>
          <w:rFonts w:ascii="Cambria" w:eastAsia="Cambria" w:hAnsi="Cambria" w:cs="Cambria"/>
          <w:sz w:val="25"/>
          <w:szCs w:val="25"/>
        </w:rPr>
        <w:t xml:space="preserve">Dr. Tomlinson shared the challenges of </w:t>
      </w:r>
      <w:r w:rsidR="006268D1">
        <w:rPr>
          <w:rFonts w:ascii="Cambria" w:eastAsia="Cambria" w:hAnsi="Cambria" w:cs="Cambria"/>
          <w:sz w:val="25"/>
          <w:szCs w:val="25"/>
        </w:rPr>
        <w:t>developing</w:t>
      </w:r>
      <w:r w:rsidRPr="00DF09C3">
        <w:rPr>
          <w:rFonts w:ascii="Cambria" w:eastAsia="Cambria" w:hAnsi="Cambria" w:cs="Cambria"/>
          <w:sz w:val="25"/>
          <w:szCs w:val="25"/>
        </w:rPr>
        <w:t xml:space="preserve"> with</w:t>
      </w:r>
      <w:r w:rsidR="006268D1">
        <w:rPr>
          <w:rFonts w:ascii="Cambria" w:eastAsia="Cambria" w:hAnsi="Cambria" w:cs="Cambria"/>
          <w:sz w:val="25"/>
          <w:szCs w:val="25"/>
        </w:rPr>
        <w:t xml:space="preserve"> </w:t>
      </w:r>
      <w:r w:rsidRPr="00DF09C3">
        <w:rPr>
          <w:rFonts w:ascii="Cambria" w:eastAsia="Cambria" w:hAnsi="Cambria" w:cs="Cambria"/>
          <w:sz w:val="25"/>
          <w:szCs w:val="25"/>
        </w:rPr>
        <w:t>different rubric</w:t>
      </w:r>
      <w:r w:rsidR="006268D1">
        <w:rPr>
          <w:rFonts w:ascii="Cambria" w:eastAsia="Cambria" w:hAnsi="Cambria" w:cs="Cambria"/>
          <w:sz w:val="25"/>
          <w:szCs w:val="25"/>
        </w:rPr>
        <w:t>s</w:t>
      </w:r>
      <w:r w:rsidRPr="00DF09C3">
        <w:rPr>
          <w:rFonts w:ascii="Cambria" w:eastAsia="Cambria" w:hAnsi="Cambria" w:cs="Cambria"/>
          <w:sz w:val="25"/>
          <w:szCs w:val="25"/>
        </w:rPr>
        <w:t xml:space="preserve"> for the different degree levels.  Each rubric has the same information, but the expectation for student abilities increase at each degree lev</w:t>
      </w:r>
    </w:p>
    <w:p w14:paraId="17F91389" w14:textId="270F46B1" w:rsidR="002D2A4E" w:rsidRPr="00DF09C3" w:rsidRDefault="003842D7">
      <w:pPr>
        <w:spacing w:after="0" w:line="240" w:lineRule="auto"/>
        <w:ind w:left="720"/>
        <w:rPr>
          <w:rFonts w:ascii="Cambria" w:eastAsia="Cambria" w:hAnsi="Cambria" w:cs="Cambria"/>
          <w:sz w:val="25"/>
          <w:szCs w:val="25"/>
        </w:rPr>
      </w:pPr>
      <w:r w:rsidRPr="00DF09C3">
        <w:rPr>
          <w:rFonts w:ascii="Cambria" w:eastAsia="Cambria" w:hAnsi="Cambria" w:cs="Cambria"/>
          <w:sz w:val="25"/>
          <w:szCs w:val="25"/>
        </w:rPr>
        <w:t>el like a ladder.  In developing the rubrics, Drs. Major and Tomlinson selected words from the cognitive and affective domains to use throughout the rubric.</w:t>
      </w:r>
    </w:p>
    <w:p w14:paraId="496F2DEF" w14:textId="77777777" w:rsidR="002D2A4E" w:rsidRPr="00DF09C3" w:rsidRDefault="002D2A4E">
      <w:pPr>
        <w:spacing w:after="0" w:line="240" w:lineRule="auto"/>
        <w:ind w:left="720" w:hanging="720"/>
        <w:rPr>
          <w:rFonts w:ascii="Cambria" w:eastAsia="Cambria" w:hAnsi="Cambria" w:cs="Cambria"/>
          <w:sz w:val="25"/>
          <w:szCs w:val="25"/>
        </w:rPr>
      </w:pPr>
    </w:p>
    <w:p w14:paraId="49420862" w14:textId="4AF3FFD5" w:rsidR="002D2A4E" w:rsidRPr="00DF09C3" w:rsidRDefault="003842D7">
      <w:pPr>
        <w:spacing w:after="0" w:line="240" w:lineRule="auto"/>
        <w:ind w:left="720"/>
        <w:rPr>
          <w:rFonts w:ascii="Cambria" w:eastAsia="Cambria" w:hAnsi="Cambria" w:cs="Cambria"/>
          <w:sz w:val="25"/>
          <w:szCs w:val="25"/>
        </w:rPr>
      </w:pPr>
      <w:r w:rsidRPr="00DF09C3">
        <w:rPr>
          <w:rFonts w:ascii="Cambria" w:eastAsia="Cambria" w:hAnsi="Cambria" w:cs="Cambria"/>
          <w:sz w:val="25"/>
          <w:szCs w:val="25"/>
        </w:rPr>
        <w:t xml:space="preserve">Discussion of the different rubrics focused on the meaning of the word </w:t>
      </w:r>
      <w:r w:rsidR="003624FB">
        <w:rPr>
          <w:rFonts w:ascii="Cambria" w:eastAsia="Cambria" w:hAnsi="Cambria" w:cs="Cambria"/>
          <w:i/>
          <w:sz w:val="25"/>
          <w:szCs w:val="25"/>
        </w:rPr>
        <w:t>in</w:t>
      </w:r>
      <w:r w:rsidRPr="00DF09C3">
        <w:rPr>
          <w:rFonts w:ascii="Cambria" w:eastAsia="Cambria" w:hAnsi="Cambria" w:cs="Cambria"/>
          <w:i/>
          <w:sz w:val="25"/>
          <w:szCs w:val="25"/>
        </w:rPr>
        <w:t>ternalize</w:t>
      </w:r>
      <w:r w:rsidRPr="00DF09C3">
        <w:rPr>
          <w:rFonts w:ascii="Cambria" w:eastAsia="Cambria" w:hAnsi="Cambria" w:cs="Cambria"/>
          <w:sz w:val="25"/>
          <w:szCs w:val="25"/>
        </w:rPr>
        <w:t xml:space="preserve"> and after several word options were suggested as replacement</w:t>
      </w:r>
      <w:r w:rsidR="003624FB">
        <w:rPr>
          <w:rFonts w:ascii="Cambria" w:eastAsia="Cambria" w:hAnsi="Cambria" w:cs="Cambria"/>
          <w:sz w:val="25"/>
          <w:szCs w:val="25"/>
        </w:rPr>
        <w:t>s</w:t>
      </w:r>
      <w:r w:rsidRPr="00DF09C3">
        <w:rPr>
          <w:rFonts w:ascii="Cambria" w:eastAsia="Cambria" w:hAnsi="Cambria" w:cs="Cambria"/>
          <w:sz w:val="25"/>
          <w:szCs w:val="25"/>
        </w:rPr>
        <w:t xml:space="preserve">, the word </w:t>
      </w:r>
      <w:r w:rsidRPr="00DF09C3">
        <w:rPr>
          <w:rFonts w:ascii="Cambria" w:eastAsia="Cambria" w:hAnsi="Cambria" w:cs="Cambria"/>
          <w:i/>
          <w:sz w:val="25"/>
          <w:szCs w:val="25"/>
        </w:rPr>
        <w:t>embody</w:t>
      </w:r>
      <w:r w:rsidRPr="00DF09C3">
        <w:rPr>
          <w:rFonts w:ascii="Cambria" w:eastAsia="Cambria" w:hAnsi="Cambria" w:cs="Cambria"/>
          <w:sz w:val="25"/>
          <w:szCs w:val="25"/>
        </w:rPr>
        <w:t xml:space="preserve"> was selected to replace </w:t>
      </w:r>
      <w:r w:rsidR="003624FB">
        <w:rPr>
          <w:rFonts w:ascii="Cambria" w:eastAsia="Cambria" w:hAnsi="Cambria" w:cs="Cambria"/>
          <w:i/>
          <w:sz w:val="25"/>
          <w:szCs w:val="25"/>
        </w:rPr>
        <w:t>in</w:t>
      </w:r>
      <w:r w:rsidRPr="00DF09C3">
        <w:rPr>
          <w:rFonts w:ascii="Cambria" w:eastAsia="Cambria" w:hAnsi="Cambria" w:cs="Cambria"/>
          <w:i/>
          <w:sz w:val="25"/>
          <w:szCs w:val="25"/>
        </w:rPr>
        <w:t xml:space="preserve">ternalize </w:t>
      </w:r>
      <w:r w:rsidRPr="00DF09C3">
        <w:rPr>
          <w:rFonts w:ascii="Cambria" w:eastAsia="Cambria" w:hAnsi="Cambria" w:cs="Cambria"/>
          <w:sz w:val="25"/>
          <w:szCs w:val="25"/>
        </w:rPr>
        <w:t xml:space="preserve">on the disposition rubrics.  </w:t>
      </w:r>
    </w:p>
    <w:p w14:paraId="05487A49" w14:textId="77777777" w:rsidR="002D2A4E" w:rsidRPr="00DF09C3" w:rsidRDefault="002D2A4E">
      <w:pPr>
        <w:spacing w:after="0" w:line="240" w:lineRule="auto"/>
        <w:rPr>
          <w:rFonts w:ascii="Cambria" w:eastAsia="Cambria" w:hAnsi="Cambria" w:cs="Cambria"/>
          <w:sz w:val="25"/>
          <w:szCs w:val="25"/>
        </w:rPr>
      </w:pPr>
    </w:p>
    <w:p w14:paraId="4887FE76" w14:textId="77777777" w:rsidR="002D2A4E" w:rsidRPr="00DF09C3" w:rsidRDefault="003842D7">
      <w:pPr>
        <w:spacing w:after="0" w:line="240" w:lineRule="auto"/>
        <w:ind w:left="720"/>
        <w:rPr>
          <w:rFonts w:ascii="Cambria" w:eastAsia="Cambria" w:hAnsi="Cambria" w:cs="Cambria"/>
          <w:sz w:val="25"/>
          <w:szCs w:val="25"/>
        </w:rPr>
      </w:pPr>
      <w:r w:rsidRPr="00DF09C3">
        <w:rPr>
          <w:rFonts w:ascii="Cambria" w:eastAsia="Cambria" w:hAnsi="Cambria" w:cs="Cambria"/>
          <w:sz w:val="25"/>
          <w:szCs w:val="25"/>
        </w:rPr>
        <w:t xml:space="preserve">Dr. Wilson asked the Committee if the rubrics needed to be sent out to the whole Assessment Committee for review and feedback. </w:t>
      </w:r>
    </w:p>
    <w:p w14:paraId="2439DAB2" w14:textId="77777777" w:rsidR="002D2A4E" w:rsidRPr="00DF09C3" w:rsidRDefault="002D2A4E">
      <w:pPr>
        <w:spacing w:after="0" w:line="240" w:lineRule="auto"/>
        <w:ind w:firstLine="720"/>
        <w:rPr>
          <w:rFonts w:ascii="Cambria" w:eastAsia="Cambria" w:hAnsi="Cambria" w:cs="Cambria"/>
          <w:sz w:val="25"/>
          <w:szCs w:val="25"/>
        </w:rPr>
      </w:pPr>
    </w:p>
    <w:p w14:paraId="5A87B2BB" w14:textId="75E7CA14" w:rsidR="002D2A4E" w:rsidRPr="00DF09C3" w:rsidRDefault="003842D7">
      <w:pPr>
        <w:spacing w:after="0" w:line="240" w:lineRule="auto"/>
        <w:ind w:left="720"/>
        <w:rPr>
          <w:rFonts w:ascii="Cambria" w:eastAsia="Cambria" w:hAnsi="Cambria" w:cs="Cambria"/>
          <w:sz w:val="25"/>
          <w:szCs w:val="25"/>
        </w:rPr>
      </w:pPr>
      <w:r w:rsidRPr="00DF09C3">
        <w:rPr>
          <w:rFonts w:ascii="Cambria" w:eastAsia="Cambria" w:hAnsi="Cambria" w:cs="Cambria"/>
          <w:sz w:val="25"/>
          <w:szCs w:val="25"/>
        </w:rPr>
        <w:t>Dr.  McWilliam moved to submit to the entire Committee for feedback. Dr. Spector seconded that motion and the Committee voted unanimously.   A deadline of one (1) week from sent date was decided.  However, further discussion ensued regarding how to distribute and receive the feedback. The Committee vacated the above decisions in favor of Drs. Tomlinson</w:t>
      </w:r>
      <w:r w:rsidR="000A37A7">
        <w:rPr>
          <w:rFonts w:ascii="Cambria" w:eastAsia="Cambria" w:hAnsi="Cambria" w:cs="Cambria"/>
          <w:sz w:val="25"/>
          <w:szCs w:val="25"/>
        </w:rPr>
        <w:t>’s</w:t>
      </w:r>
      <w:r w:rsidRPr="00DF09C3">
        <w:rPr>
          <w:rFonts w:ascii="Cambria" w:eastAsia="Cambria" w:hAnsi="Cambria" w:cs="Cambria"/>
          <w:sz w:val="25"/>
          <w:szCs w:val="25"/>
        </w:rPr>
        <w:t xml:space="preserve"> and </w:t>
      </w:r>
      <w:r w:rsidR="00116932" w:rsidRPr="00DF09C3">
        <w:rPr>
          <w:rFonts w:ascii="Cambria" w:eastAsia="Cambria" w:hAnsi="Cambria" w:cs="Cambria"/>
          <w:sz w:val="25"/>
          <w:szCs w:val="25"/>
        </w:rPr>
        <w:t>McWilliam</w:t>
      </w:r>
      <w:r w:rsidR="00116932">
        <w:rPr>
          <w:rFonts w:ascii="Cambria" w:eastAsia="Cambria" w:hAnsi="Cambria" w:cs="Cambria"/>
          <w:sz w:val="25"/>
          <w:szCs w:val="25"/>
        </w:rPr>
        <w:t>’s</w:t>
      </w:r>
      <w:r w:rsidRPr="00DF09C3">
        <w:rPr>
          <w:rFonts w:ascii="Cambria" w:eastAsia="Cambria" w:hAnsi="Cambria" w:cs="Cambria"/>
          <w:sz w:val="25"/>
          <w:szCs w:val="25"/>
        </w:rPr>
        <w:t xml:space="preserve"> suggestion.  Dr. Tomlinson suggested that we send the rubrics to Dr. McWilliam for review of grammar and style and then send </w:t>
      </w:r>
      <w:r w:rsidR="006268D1">
        <w:rPr>
          <w:rFonts w:ascii="Cambria" w:eastAsia="Cambria" w:hAnsi="Cambria" w:cs="Cambria"/>
          <w:sz w:val="25"/>
          <w:szCs w:val="25"/>
        </w:rPr>
        <w:t>that version to</w:t>
      </w:r>
      <w:r w:rsidRPr="00DF09C3">
        <w:rPr>
          <w:rFonts w:ascii="Cambria" w:eastAsia="Cambria" w:hAnsi="Cambria" w:cs="Cambria"/>
          <w:sz w:val="25"/>
          <w:szCs w:val="25"/>
        </w:rPr>
        <w:t xml:space="preserve"> the Committee.</w:t>
      </w:r>
      <w:r w:rsidR="006268D1">
        <w:rPr>
          <w:rFonts w:ascii="Cambria" w:eastAsia="Cambria" w:hAnsi="Cambria" w:cs="Cambria"/>
          <w:sz w:val="25"/>
          <w:szCs w:val="25"/>
        </w:rPr>
        <w:t xml:space="preserve"> </w:t>
      </w:r>
      <w:r w:rsidRPr="00DF09C3">
        <w:rPr>
          <w:rFonts w:ascii="Cambria" w:eastAsia="Cambria" w:hAnsi="Cambria" w:cs="Cambria"/>
          <w:sz w:val="25"/>
          <w:szCs w:val="25"/>
        </w:rPr>
        <w:t xml:space="preserve"> The Committee thought it would be best to </w:t>
      </w:r>
      <w:r w:rsidR="002229F3">
        <w:rPr>
          <w:rFonts w:ascii="Cambria" w:eastAsia="Cambria" w:hAnsi="Cambria" w:cs="Cambria"/>
          <w:sz w:val="25"/>
          <w:szCs w:val="25"/>
        </w:rPr>
        <w:t>conduct</w:t>
      </w:r>
      <w:r w:rsidRPr="00DF09C3">
        <w:rPr>
          <w:rFonts w:ascii="Cambria" w:eastAsia="Cambria" w:hAnsi="Cambria" w:cs="Cambria"/>
          <w:sz w:val="25"/>
          <w:szCs w:val="25"/>
        </w:rPr>
        <w:t xml:space="preserve"> the final </w:t>
      </w:r>
      <w:r w:rsidR="002229F3">
        <w:rPr>
          <w:rFonts w:ascii="Cambria" w:eastAsia="Cambria" w:hAnsi="Cambria" w:cs="Cambria"/>
          <w:sz w:val="25"/>
          <w:szCs w:val="25"/>
        </w:rPr>
        <w:t xml:space="preserve">vote </w:t>
      </w:r>
      <w:r w:rsidRPr="00DF09C3">
        <w:rPr>
          <w:rFonts w:ascii="Cambria" w:eastAsia="Cambria" w:hAnsi="Cambria" w:cs="Cambria"/>
          <w:sz w:val="25"/>
          <w:szCs w:val="25"/>
        </w:rPr>
        <w:t xml:space="preserve">during the first Assessment </w:t>
      </w:r>
      <w:r w:rsidR="002229F3">
        <w:rPr>
          <w:rFonts w:ascii="Cambria" w:eastAsia="Cambria" w:hAnsi="Cambria" w:cs="Cambria"/>
          <w:sz w:val="25"/>
          <w:szCs w:val="25"/>
        </w:rPr>
        <w:t>Committee m</w:t>
      </w:r>
      <w:r w:rsidRPr="00DF09C3">
        <w:rPr>
          <w:rFonts w:ascii="Cambria" w:eastAsia="Cambria" w:hAnsi="Cambria" w:cs="Cambria"/>
          <w:sz w:val="25"/>
          <w:szCs w:val="25"/>
        </w:rPr>
        <w:t>eeting during the fall</w:t>
      </w:r>
      <w:r w:rsidR="002229F3">
        <w:rPr>
          <w:rFonts w:ascii="Cambria" w:eastAsia="Cambria" w:hAnsi="Cambria" w:cs="Cambria"/>
          <w:sz w:val="25"/>
          <w:szCs w:val="25"/>
        </w:rPr>
        <w:t>.</w:t>
      </w:r>
    </w:p>
    <w:p w14:paraId="22E0A87F" w14:textId="77777777" w:rsidR="002D2A4E" w:rsidRPr="00DF09C3" w:rsidRDefault="002D2A4E">
      <w:pPr>
        <w:spacing w:after="0" w:line="240" w:lineRule="auto"/>
        <w:ind w:firstLine="720"/>
        <w:rPr>
          <w:rFonts w:ascii="Cambria" w:eastAsia="Cambria" w:hAnsi="Cambria" w:cs="Cambria"/>
          <w:sz w:val="25"/>
          <w:szCs w:val="25"/>
        </w:rPr>
      </w:pPr>
    </w:p>
    <w:p w14:paraId="1FACCD95" w14:textId="0DAA5E1B" w:rsidR="002D2A4E" w:rsidRPr="00DF09C3" w:rsidRDefault="003842D7">
      <w:pPr>
        <w:spacing w:after="0" w:line="240" w:lineRule="auto"/>
        <w:ind w:left="720"/>
        <w:rPr>
          <w:rFonts w:ascii="Cambria" w:eastAsia="Cambria" w:hAnsi="Cambria" w:cs="Cambria"/>
          <w:sz w:val="25"/>
          <w:szCs w:val="25"/>
        </w:rPr>
      </w:pPr>
      <w:r w:rsidRPr="00DF09C3">
        <w:rPr>
          <w:rFonts w:ascii="Cambria" w:eastAsia="Cambria" w:hAnsi="Cambria" w:cs="Cambria"/>
          <w:sz w:val="25"/>
          <w:szCs w:val="25"/>
        </w:rPr>
        <w:t xml:space="preserve">In the next </w:t>
      </w:r>
      <w:r w:rsidR="003624FB">
        <w:rPr>
          <w:rFonts w:ascii="Cambria" w:eastAsia="Cambria" w:hAnsi="Cambria" w:cs="Cambria"/>
          <w:sz w:val="25"/>
          <w:szCs w:val="25"/>
        </w:rPr>
        <w:t xml:space="preserve">Assessment </w:t>
      </w:r>
      <w:r w:rsidRPr="00DF09C3">
        <w:rPr>
          <w:rFonts w:ascii="Cambria" w:eastAsia="Cambria" w:hAnsi="Cambria" w:cs="Cambria"/>
          <w:sz w:val="25"/>
          <w:szCs w:val="25"/>
        </w:rPr>
        <w:t>Committee meeting, the focus will be working on a plan to test Reliability and Validity.</w:t>
      </w:r>
    </w:p>
    <w:p w14:paraId="43577E82" w14:textId="77777777" w:rsidR="002D2A4E" w:rsidRPr="00DF09C3" w:rsidRDefault="003842D7">
      <w:pPr>
        <w:spacing w:after="0" w:line="240" w:lineRule="auto"/>
        <w:rPr>
          <w:rFonts w:ascii="Cambria" w:eastAsia="Cambria" w:hAnsi="Cambria" w:cs="Cambria"/>
          <w:sz w:val="25"/>
          <w:szCs w:val="25"/>
        </w:rPr>
      </w:pPr>
      <w:r w:rsidRPr="00DF09C3">
        <w:rPr>
          <w:rFonts w:ascii="Cambria" w:eastAsia="Cambria" w:hAnsi="Cambria" w:cs="Cambria"/>
          <w:sz w:val="25"/>
          <w:szCs w:val="25"/>
        </w:rPr>
        <w:t> </w:t>
      </w:r>
    </w:p>
    <w:p w14:paraId="0E9D0F9B" w14:textId="77777777" w:rsidR="002D2A4E" w:rsidRPr="00DF09C3" w:rsidRDefault="003842D7">
      <w:pPr>
        <w:spacing w:after="0" w:line="240" w:lineRule="auto"/>
        <w:ind w:left="720" w:hanging="630"/>
        <w:rPr>
          <w:rFonts w:ascii="Cambria" w:eastAsia="Cambria" w:hAnsi="Cambria" w:cs="Cambria"/>
          <w:b/>
          <w:sz w:val="25"/>
          <w:szCs w:val="25"/>
        </w:rPr>
      </w:pPr>
      <w:r w:rsidRPr="00DF09C3">
        <w:rPr>
          <w:rFonts w:ascii="Cambria" w:eastAsia="Cambria" w:hAnsi="Cambria" w:cs="Cambria"/>
          <w:sz w:val="25"/>
          <w:szCs w:val="25"/>
        </w:rPr>
        <w:lastRenderedPageBreak/>
        <w:t> </w:t>
      </w:r>
      <w:r w:rsidRPr="00DF09C3">
        <w:rPr>
          <w:rFonts w:ascii="Cambria" w:eastAsia="Cambria" w:hAnsi="Cambria" w:cs="Cambria"/>
          <w:b/>
          <w:sz w:val="25"/>
          <w:szCs w:val="25"/>
        </w:rPr>
        <w:t>3</w:t>
      </w:r>
      <w:r w:rsidRPr="00DF09C3">
        <w:rPr>
          <w:rFonts w:ascii="Cambria" w:eastAsia="Cambria" w:hAnsi="Cambria" w:cs="Cambria"/>
          <w:sz w:val="25"/>
          <w:szCs w:val="25"/>
        </w:rPr>
        <w:t xml:space="preserve">. </w:t>
      </w:r>
      <w:r w:rsidRPr="00DF09C3">
        <w:rPr>
          <w:rFonts w:ascii="Cambria" w:eastAsia="Cambria" w:hAnsi="Cambria" w:cs="Cambria"/>
          <w:sz w:val="25"/>
          <w:szCs w:val="25"/>
        </w:rPr>
        <w:tab/>
      </w:r>
      <w:r w:rsidRPr="00DF09C3">
        <w:rPr>
          <w:rFonts w:ascii="Cambria" w:eastAsia="Cambria" w:hAnsi="Cambria" w:cs="Cambria"/>
          <w:b/>
          <w:sz w:val="25"/>
          <w:szCs w:val="25"/>
        </w:rPr>
        <w:t>Continuous Improvement and AIS reports</w:t>
      </w:r>
    </w:p>
    <w:p w14:paraId="6AC410F3" w14:textId="77777777" w:rsidR="002D2A4E" w:rsidRPr="00DF09C3" w:rsidRDefault="003842D7">
      <w:pPr>
        <w:spacing w:after="0" w:line="240" w:lineRule="auto"/>
        <w:ind w:left="720"/>
        <w:rPr>
          <w:rFonts w:ascii="Cambria" w:eastAsia="Cambria" w:hAnsi="Cambria" w:cs="Cambria"/>
          <w:sz w:val="25"/>
          <w:szCs w:val="25"/>
        </w:rPr>
      </w:pPr>
      <w:r w:rsidRPr="00DF09C3">
        <w:rPr>
          <w:rFonts w:ascii="Cambria" w:eastAsia="Cambria" w:hAnsi="Cambria" w:cs="Cambria"/>
          <w:sz w:val="25"/>
          <w:szCs w:val="25"/>
        </w:rPr>
        <w:t xml:space="preserve">Dr. Matherson provided a spreadsheet of the reporting responsibilities to the different programs.  She asked that the department heads take the information and review with their department for accuracy on the responsibility of reporting.  Please let her know if there are errors that need to be corrected on the spreadsheets.  Dr. Hardin indicated the goal of having this information for the Fall retreats.  </w:t>
      </w:r>
    </w:p>
    <w:p w14:paraId="7ECB1BE8" w14:textId="77777777" w:rsidR="002D2A4E" w:rsidRPr="00DF09C3" w:rsidRDefault="003842D7">
      <w:pPr>
        <w:spacing w:after="0" w:line="240" w:lineRule="auto"/>
        <w:rPr>
          <w:rFonts w:ascii="Cambria" w:eastAsia="Cambria" w:hAnsi="Cambria" w:cs="Cambria"/>
          <w:sz w:val="25"/>
          <w:szCs w:val="25"/>
        </w:rPr>
      </w:pPr>
      <w:r w:rsidRPr="00DF09C3">
        <w:rPr>
          <w:rFonts w:ascii="Cambria" w:eastAsia="Cambria" w:hAnsi="Cambria" w:cs="Cambria"/>
          <w:sz w:val="25"/>
          <w:szCs w:val="25"/>
        </w:rPr>
        <w:t> </w:t>
      </w:r>
    </w:p>
    <w:p w14:paraId="50FA871F" w14:textId="77777777" w:rsidR="002D2A4E" w:rsidRPr="00DF09C3" w:rsidRDefault="003842D7">
      <w:pPr>
        <w:numPr>
          <w:ilvl w:val="0"/>
          <w:numId w:val="2"/>
        </w:numPr>
        <w:spacing w:after="0" w:line="240" w:lineRule="auto"/>
        <w:ind w:hanging="720"/>
        <w:rPr>
          <w:rFonts w:ascii="Cambria" w:eastAsia="Cambria" w:hAnsi="Cambria" w:cs="Cambria"/>
          <w:sz w:val="25"/>
          <w:szCs w:val="25"/>
        </w:rPr>
      </w:pPr>
      <w:r w:rsidRPr="00DF09C3">
        <w:rPr>
          <w:rFonts w:ascii="Cambria" w:eastAsia="Cambria" w:hAnsi="Cambria" w:cs="Cambria"/>
          <w:b/>
          <w:sz w:val="25"/>
          <w:szCs w:val="25"/>
        </w:rPr>
        <w:t>Portfolio Assessment</w:t>
      </w:r>
    </w:p>
    <w:p w14:paraId="361E8335" w14:textId="0291D412" w:rsidR="002D2A4E" w:rsidRPr="00DF09C3" w:rsidRDefault="003842D7">
      <w:pPr>
        <w:spacing w:after="0" w:line="240" w:lineRule="auto"/>
        <w:ind w:left="720"/>
        <w:rPr>
          <w:rFonts w:ascii="Cambria" w:eastAsia="Cambria" w:hAnsi="Cambria" w:cs="Cambria"/>
          <w:sz w:val="25"/>
          <w:szCs w:val="25"/>
        </w:rPr>
      </w:pPr>
      <w:r w:rsidRPr="00DF09C3">
        <w:rPr>
          <w:rFonts w:ascii="Cambria" w:eastAsia="Cambria" w:hAnsi="Cambria" w:cs="Cambria"/>
          <w:sz w:val="25"/>
          <w:szCs w:val="25"/>
        </w:rPr>
        <w:t xml:space="preserve">The Committee needs to discuss what should be required submissions in the portfolios.  The </w:t>
      </w:r>
      <w:r w:rsidR="00D63C8F" w:rsidRPr="00DF09C3">
        <w:rPr>
          <w:rFonts w:ascii="Cambria" w:eastAsia="Cambria" w:hAnsi="Cambria" w:cs="Cambria"/>
          <w:sz w:val="25"/>
          <w:szCs w:val="25"/>
        </w:rPr>
        <w:t>faculty needs</w:t>
      </w:r>
      <w:r w:rsidRPr="00DF09C3">
        <w:rPr>
          <w:rFonts w:ascii="Cambria" w:eastAsia="Cambria" w:hAnsi="Cambria" w:cs="Cambria"/>
          <w:sz w:val="25"/>
          <w:szCs w:val="25"/>
        </w:rPr>
        <w:t xml:space="preserve"> to reflect on individual practices </w:t>
      </w:r>
      <w:r w:rsidR="00D63C8F">
        <w:rPr>
          <w:rFonts w:ascii="Cambria" w:eastAsia="Cambria" w:hAnsi="Cambria" w:cs="Cambria"/>
          <w:sz w:val="25"/>
          <w:szCs w:val="25"/>
        </w:rPr>
        <w:t>–</w:t>
      </w:r>
      <w:r w:rsidRPr="00DF09C3">
        <w:rPr>
          <w:rFonts w:ascii="Cambria" w:eastAsia="Cambria" w:hAnsi="Cambria" w:cs="Cambria"/>
          <w:sz w:val="25"/>
          <w:szCs w:val="25"/>
        </w:rPr>
        <w:t xml:space="preserve"> </w:t>
      </w:r>
      <w:r w:rsidR="00D63C8F">
        <w:rPr>
          <w:rFonts w:ascii="Cambria" w:eastAsia="Cambria" w:hAnsi="Cambria" w:cs="Cambria"/>
          <w:sz w:val="25"/>
          <w:szCs w:val="25"/>
        </w:rPr>
        <w:t>“H</w:t>
      </w:r>
      <w:r w:rsidRPr="00DF09C3">
        <w:rPr>
          <w:rFonts w:ascii="Cambria" w:eastAsia="Cambria" w:hAnsi="Cambria" w:cs="Cambria"/>
          <w:sz w:val="25"/>
          <w:szCs w:val="25"/>
        </w:rPr>
        <w:t>ow are we using the portfolios</w:t>
      </w:r>
      <w:r w:rsidR="00D63C8F">
        <w:rPr>
          <w:rFonts w:ascii="Cambria" w:eastAsia="Cambria" w:hAnsi="Cambria" w:cs="Cambria"/>
          <w:sz w:val="25"/>
          <w:szCs w:val="25"/>
        </w:rPr>
        <w:t>”</w:t>
      </w:r>
      <w:r w:rsidRPr="00DF09C3">
        <w:rPr>
          <w:rFonts w:ascii="Cambria" w:eastAsia="Cambria" w:hAnsi="Cambria" w:cs="Cambria"/>
          <w:sz w:val="25"/>
          <w:szCs w:val="25"/>
        </w:rPr>
        <w:t>?</w:t>
      </w:r>
      <w:r w:rsidR="00D63C8F">
        <w:rPr>
          <w:rFonts w:ascii="Cambria" w:eastAsia="Cambria" w:hAnsi="Cambria" w:cs="Cambria"/>
          <w:sz w:val="25"/>
          <w:szCs w:val="25"/>
        </w:rPr>
        <w:t xml:space="preserve">  “W</w:t>
      </w:r>
      <w:r w:rsidRPr="00DF09C3">
        <w:rPr>
          <w:rFonts w:ascii="Cambria" w:eastAsia="Cambria" w:hAnsi="Cambria" w:cs="Cambria"/>
          <w:sz w:val="25"/>
          <w:szCs w:val="25"/>
        </w:rPr>
        <w:t xml:space="preserve">hat should be included in the portfolios and </w:t>
      </w:r>
      <w:r w:rsidR="00D63C8F">
        <w:rPr>
          <w:rFonts w:ascii="Cambria" w:eastAsia="Cambria" w:hAnsi="Cambria" w:cs="Cambria"/>
          <w:sz w:val="25"/>
          <w:szCs w:val="25"/>
        </w:rPr>
        <w:t>H</w:t>
      </w:r>
      <w:r w:rsidRPr="00DF09C3">
        <w:rPr>
          <w:rFonts w:ascii="Cambria" w:eastAsia="Cambria" w:hAnsi="Cambria" w:cs="Cambria"/>
          <w:sz w:val="25"/>
          <w:szCs w:val="25"/>
        </w:rPr>
        <w:t>ow would the information and data collected from the portfolios be useful to faculty?</w:t>
      </w:r>
      <w:r w:rsidR="00D63C8F">
        <w:rPr>
          <w:rFonts w:ascii="Cambria" w:eastAsia="Cambria" w:hAnsi="Cambria" w:cs="Cambria"/>
          <w:sz w:val="25"/>
          <w:szCs w:val="25"/>
        </w:rPr>
        <w:t>”</w:t>
      </w:r>
    </w:p>
    <w:p w14:paraId="4B9C6504" w14:textId="77777777" w:rsidR="002D2A4E" w:rsidRPr="00DF09C3" w:rsidRDefault="002D2A4E">
      <w:pPr>
        <w:spacing w:after="0" w:line="240" w:lineRule="auto"/>
        <w:ind w:left="720"/>
        <w:rPr>
          <w:rFonts w:ascii="Cambria" w:eastAsia="Cambria" w:hAnsi="Cambria" w:cs="Cambria"/>
          <w:sz w:val="25"/>
          <w:szCs w:val="25"/>
        </w:rPr>
      </w:pPr>
    </w:p>
    <w:p w14:paraId="49DC1F59" w14:textId="77777777" w:rsidR="002D2A4E" w:rsidRPr="00116932" w:rsidRDefault="002D2A4E">
      <w:pPr>
        <w:spacing w:after="0" w:line="240" w:lineRule="auto"/>
        <w:ind w:left="720"/>
        <w:rPr>
          <w:rFonts w:ascii="Cambria" w:eastAsia="Cambria" w:hAnsi="Cambria" w:cs="Cambria"/>
          <w:sz w:val="4"/>
          <w:szCs w:val="4"/>
        </w:rPr>
      </w:pPr>
    </w:p>
    <w:p w14:paraId="57F8DBAE" w14:textId="77777777" w:rsidR="002D2A4E" w:rsidRPr="00DF09C3" w:rsidRDefault="003842D7">
      <w:pPr>
        <w:spacing w:after="0" w:line="240" w:lineRule="auto"/>
        <w:ind w:left="720"/>
        <w:rPr>
          <w:rFonts w:ascii="Cambria" w:eastAsia="Cambria" w:hAnsi="Cambria" w:cs="Cambria"/>
          <w:sz w:val="25"/>
          <w:szCs w:val="25"/>
        </w:rPr>
      </w:pPr>
      <w:r w:rsidRPr="00DF09C3">
        <w:rPr>
          <w:rFonts w:ascii="Cambria" w:eastAsia="Cambria" w:hAnsi="Cambria" w:cs="Cambria"/>
          <w:sz w:val="25"/>
          <w:szCs w:val="25"/>
        </w:rPr>
        <w:t xml:space="preserve">Dr. Hardin discussed the Masters of Educational Leadership Program and how they use the minimum template and add specifics to their program to customize their own portfolio template.  </w:t>
      </w:r>
    </w:p>
    <w:p w14:paraId="011096BB" w14:textId="77777777" w:rsidR="002D2A4E" w:rsidRPr="00DF09C3" w:rsidRDefault="003842D7">
      <w:pPr>
        <w:spacing w:after="0" w:line="240" w:lineRule="auto"/>
        <w:rPr>
          <w:rFonts w:ascii="Cambria" w:eastAsia="Cambria" w:hAnsi="Cambria" w:cs="Cambria"/>
          <w:sz w:val="25"/>
          <w:szCs w:val="25"/>
        </w:rPr>
      </w:pPr>
      <w:r w:rsidRPr="00DF09C3">
        <w:rPr>
          <w:rFonts w:ascii="Cambria" w:eastAsia="Cambria" w:hAnsi="Cambria" w:cs="Cambria"/>
          <w:sz w:val="25"/>
          <w:szCs w:val="25"/>
        </w:rPr>
        <w:t> </w:t>
      </w:r>
    </w:p>
    <w:p w14:paraId="7473225A" w14:textId="77777777" w:rsidR="002D2A4E" w:rsidRPr="00DF09C3" w:rsidRDefault="003842D7">
      <w:pPr>
        <w:numPr>
          <w:ilvl w:val="0"/>
          <w:numId w:val="2"/>
        </w:numPr>
        <w:spacing w:after="0" w:line="240" w:lineRule="auto"/>
        <w:ind w:hanging="720"/>
        <w:rPr>
          <w:rFonts w:ascii="Cambria" w:eastAsia="Cambria" w:hAnsi="Cambria" w:cs="Cambria"/>
          <w:sz w:val="25"/>
          <w:szCs w:val="25"/>
        </w:rPr>
      </w:pPr>
      <w:r w:rsidRPr="00DF09C3">
        <w:rPr>
          <w:rFonts w:ascii="Cambria" w:eastAsia="Cambria" w:hAnsi="Cambria" w:cs="Cambria"/>
          <w:b/>
          <w:sz w:val="25"/>
          <w:szCs w:val="25"/>
        </w:rPr>
        <w:t>New Business</w:t>
      </w:r>
    </w:p>
    <w:p w14:paraId="7FF9CD28" w14:textId="54ECA279" w:rsidR="002D2A4E" w:rsidRPr="00DF09C3" w:rsidRDefault="003842D7">
      <w:pPr>
        <w:spacing w:after="0" w:line="240" w:lineRule="auto"/>
        <w:ind w:left="720"/>
        <w:rPr>
          <w:rFonts w:ascii="Cambria" w:eastAsia="Cambria" w:hAnsi="Cambria" w:cs="Cambria"/>
          <w:sz w:val="25"/>
          <w:szCs w:val="25"/>
        </w:rPr>
      </w:pPr>
      <w:r w:rsidRPr="00DF09C3">
        <w:rPr>
          <w:rFonts w:ascii="Cambria" w:eastAsia="Cambria" w:hAnsi="Cambria" w:cs="Cambria"/>
          <w:sz w:val="25"/>
          <w:szCs w:val="25"/>
        </w:rPr>
        <w:t>Dr. Wetzel related to the Committee t</w:t>
      </w:r>
      <w:r w:rsidR="00D63C8F">
        <w:rPr>
          <w:rFonts w:ascii="Cambria" w:eastAsia="Cambria" w:hAnsi="Cambria" w:cs="Cambria"/>
          <w:sz w:val="25"/>
          <w:szCs w:val="25"/>
        </w:rPr>
        <w:t>hat a partnership with Advanc</w:t>
      </w:r>
      <w:r w:rsidRPr="00DF09C3">
        <w:rPr>
          <w:rFonts w:ascii="Cambria" w:eastAsia="Cambria" w:hAnsi="Cambria" w:cs="Cambria"/>
          <w:sz w:val="25"/>
          <w:szCs w:val="25"/>
        </w:rPr>
        <w:t xml:space="preserve">ED has been formed to pilot the use of their assessment tool, eleot.   The primary purpose of this </w:t>
      </w:r>
      <w:r w:rsidR="000A37A7">
        <w:rPr>
          <w:rFonts w:ascii="Cambria" w:eastAsia="Cambria" w:hAnsi="Cambria" w:cs="Cambria"/>
          <w:sz w:val="25"/>
          <w:szCs w:val="25"/>
        </w:rPr>
        <w:t xml:space="preserve">is </w:t>
      </w:r>
      <w:r w:rsidRPr="00DF09C3">
        <w:rPr>
          <w:rFonts w:ascii="Cambria" w:eastAsia="Cambria" w:hAnsi="Cambria" w:cs="Cambria"/>
          <w:sz w:val="25"/>
          <w:szCs w:val="25"/>
        </w:rPr>
        <w:t>to assess the impact in student learning studies effective in the classrooms.  Principles can use this to look at effective teachers.  Drs. Wilson and Wetzel discussed using this for the MAP interns during their fall placements.  Training for the 22 teachers and supervisors will be held on August 1. This information generated by these assessments could be used in CAEP reports. CAEP requires us to follow our graduates for two years and eleot may be useful especially in case of remediation areas.  Dr. Judy Giesen commented that it is one of the few assessments that ha</w:t>
      </w:r>
      <w:r w:rsidR="00116932">
        <w:rPr>
          <w:rFonts w:ascii="Cambria" w:eastAsia="Cambria" w:hAnsi="Cambria" w:cs="Cambria"/>
          <w:sz w:val="25"/>
          <w:szCs w:val="25"/>
        </w:rPr>
        <w:t>s good reliability</w:t>
      </w:r>
      <w:r w:rsidRPr="00DF09C3">
        <w:rPr>
          <w:rFonts w:ascii="Cambria" w:eastAsia="Cambria" w:hAnsi="Cambria" w:cs="Cambria"/>
          <w:sz w:val="25"/>
          <w:szCs w:val="25"/>
        </w:rPr>
        <w:t xml:space="preserve"> </w:t>
      </w:r>
      <w:r w:rsidR="000A37A7">
        <w:rPr>
          <w:rFonts w:ascii="Cambria" w:eastAsia="Cambria" w:hAnsi="Cambria" w:cs="Cambria"/>
          <w:sz w:val="25"/>
          <w:szCs w:val="25"/>
        </w:rPr>
        <w:t xml:space="preserve">and </w:t>
      </w:r>
      <w:r w:rsidRPr="00DF09C3">
        <w:rPr>
          <w:rFonts w:ascii="Cambria" w:eastAsia="Cambria" w:hAnsi="Cambria" w:cs="Cambria"/>
          <w:sz w:val="25"/>
          <w:szCs w:val="25"/>
        </w:rPr>
        <w:t xml:space="preserve">validity. It was noted that The University of Alabama College of Education is the very first in </w:t>
      </w:r>
      <w:r w:rsidR="000A37A7">
        <w:rPr>
          <w:rFonts w:ascii="Cambria" w:eastAsia="Cambria" w:hAnsi="Cambria" w:cs="Cambria"/>
          <w:sz w:val="25"/>
          <w:szCs w:val="25"/>
        </w:rPr>
        <w:t>h</w:t>
      </w:r>
      <w:r w:rsidRPr="00DF09C3">
        <w:rPr>
          <w:rFonts w:ascii="Cambria" w:eastAsia="Cambria" w:hAnsi="Cambria" w:cs="Cambria"/>
          <w:sz w:val="25"/>
          <w:szCs w:val="25"/>
        </w:rPr>
        <w:t xml:space="preserve">igher </w:t>
      </w:r>
      <w:r w:rsidR="000A37A7">
        <w:rPr>
          <w:rFonts w:ascii="Cambria" w:eastAsia="Cambria" w:hAnsi="Cambria" w:cs="Cambria"/>
          <w:sz w:val="25"/>
          <w:szCs w:val="25"/>
        </w:rPr>
        <w:t>e</w:t>
      </w:r>
      <w:r w:rsidRPr="00DF09C3">
        <w:rPr>
          <w:rFonts w:ascii="Cambria" w:eastAsia="Cambria" w:hAnsi="Cambria" w:cs="Cambria"/>
          <w:sz w:val="25"/>
          <w:szCs w:val="25"/>
        </w:rPr>
        <w:t>ducation</w:t>
      </w:r>
      <w:r w:rsidR="000A37A7">
        <w:rPr>
          <w:rFonts w:ascii="Cambria" w:eastAsia="Cambria" w:hAnsi="Cambria" w:cs="Cambria"/>
          <w:sz w:val="25"/>
          <w:szCs w:val="25"/>
        </w:rPr>
        <w:t xml:space="preserve"> in the nation</w:t>
      </w:r>
      <w:r w:rsidRPr="00DF09C3">
        <w:rPr>
          <w:rFonts w:ascii="Cambria" w:eastAsia="Cambria" w:hAnsi="Cambria" w:cs="Cambria"/>
          <w:sz w:val="25"/>
          <w:szCs w:val="25"/>
        </w:rPr>
        <w:t xml:space="preserve"> to use and pilot the tool. </w:t>
      </w:r>
    </w:p>
    <w:p w14:paraId="2D4063A7" w14:textId="77777777" w:rsidR="002D2A4E" w:rsidRPr="00DF09C3" w:rsidRDefault="002D2A4E">
      <w:pPr>
        <w:spacing w:after="0" w:line="240" w:lineRule="auto"/>
        <w:ind w:left="720" w:hanging="720"/>
        <w:rPr>
          <w:rFonts w:ascii="Cambria" w:eastAsia="Cambria" w:hAnsi="Cambria" w:cs="Cambria"/>
          <w:sz w:val="25"/>
          <w:szCs w:val="25"/>
        </w:rPr>
      </w:pPr>
    </w:p>
    <w:p w14:paraId="1A3BDBB5" w14:textId="43BF9F9D" w:rsidR="002D2A4E" w:rsidRDefault="003842D7">
      <w:pPr>
        <w:spacing w:after="0" w:line="240" w:lineRule="auto"/>
        <w:ind w:left="720"/>
        <w:rPr>
          <w:rFonts w:ascii="Cambria" w:eastAsia="Cambria" w:hAnsi="Cambria" w:cs="Cambria"/>
          <w:sz w:val="25"/>
          <w:szCs w:val="25"/>
        </w:rPr>
      </w:pPr>
      <w:bookmarkStart w:id="1" w:name="_gjdgxs" w:colFirst="0" w:colLast="0"/>
      <w:bookmarkEnd w:id="1"/>
      <w:r w:rsidRPr="00DF09C3">
        <w:rPr>
          <w:rFonts w:ascii="Cambria" w:eastAsia="Cambria" w:hAnsi="Cambria" w:cs="Cambria"/>
          <w:sz w:val="25"/>
          <w:szCs w:val="25"/>
        </w:rPr>
        <w:t>On August 25</w:t>
      </w:r>
      <w:r w:rsidRPr="00DF09C3">
        <w:rPr>
          <w:rFonts w:ascii="Cambria" w:eastAsia="Cambria" w:hAnsi="Cambria" w:cs="Cambria"/>
          <w:sz w:val="25"/>
          <w:szCs w:val="25"/>
          <w:vertAlign w:val="superscript"/>
        </w:rPr>
        <w:t>th</w:t>
      </w:r>
      <w:r w:rsidRPr="00DF09C3">
        <w:rPr>
          <w:rFonts w:ascii="Cambria" w:eastAsia="Cambria" w:hAnsi="Cambria" w:cs="Cambria"/>
          <w:sz w:val="25"/>
          <w:szCs w:val="25"/>
        </w:rPr>
        <w:t xml:space="preserve">, Dr. Anna Kozlowski will be here from 9-11 a.m. to </w:t>
      </w:r>
      <w:r w:rsidR="00D63C8F">
        <w:rPr>
          <w:rFonts w:ascii="Cambria" w:eastAsia="Cambria" w:hAnsi="Cambria" w:cs="Cambria"/>
          <w:sz w:val="25"/>
          <w:szCs w:val="25"/>
        </w:rPr>
        <w:t xml:space="preserve">meet with </w:t>
      </w:r>
      <w:r w:rsidRPr="00DF09C3">
        <w:rPr>
          <w:rFonts w:ascii="Cambria" w:eastAsia="Cambria" w:hAnsi="Cambria" w:cs="Cambria"/>
          <w:sz w:val="25"/>
          <w:szCs w:val="25"/>
        </w:rPr>
        <w:t>Department Chairs and Program Chairs on the CIEP process.</w:t>
      </w:r>
    </w:p>
    <w:p w14:paraId="08EFA4E4" w14:textId="77777777" w:rsidR="000A37A7" w:rsidRDefault="000A37A7">
      <w:pPr>
        <w:spacing w:after="0" w:line="240" w:lineRule="auto"/>
        <w:ind w:left="720"/>
        <w:rPr>
          <w:rFonts w:ascii="Cambria" w:eastAsia="Cambria" w:hAnsi="Cambria" w:cs="Cambria"/>
          <w:sz w:val="25"/>
          <w:szCs w:val="25"/>
        </w:rPr>
      </w:pPr>
    </w:p>
    <w:p w14:paraId="1050E5D3" w14:textId="77777777" w:rsidR="002D2A4E" w:rsidRPr="00DF09C3" w:rsidRDefault="003842D7">
      <w:pPr>
        <w:numPr>
          <w:ilvl w:val="0"/>
          <w:numId w:val="2"/>
        </w:numPr>
        <w:spacing w:after="0" w:line="240" w:lineRule="auto"/>
        <w:ind w:hanging="720"/>
        <w:rPr>
          <w:rFonts w:ascii="Cambria" w:eastAsia="Cambria" w:hAnsi="Cambria" w:cs="Cambria"/>
          <w:sz w:val="25"/>
          <w:szCs w:val="25"/>
        </w:rPr>
      </w:pPr>
      <w:r w:rsidRPr="00DF09C3">
        <w:rPr>
          <w:rFonts w:ascii="Cambria" w:eastAsia="Cambria" w:hAnsi="Cambria" w:cs="Cambria"/>
          <w:b/>
          <w:sz w:val="25"/>
          <w:szCs w:val="25"/>
        </w:rPr>
        <w:t>Announcements</w:t>
      </w:r>
    </w:p>
    <w:p w14:paraId="7353AA7E" w14:textId="2F288334" w:rsidR="002D2A4E" w:rsidRPr="00DF09C3" w:rsidRDefault="003842D7">
      <w:pPr>
        <w:spacing w:after="0" w:line="240" w:lineRule="auto"/>
        <w:ind w:left="720"/>
        <w:rPr>
          <w:rFonts w:ascii="Cambria" w:eastAsia="Cambria" w:hAnsi="Cambria" w:cs="Cambria"/>
          <w:sz w:val="25"/>
          <w:szCs w:val="25"/>
        </w:rPr>
      </w:pPr>
      <w:r w:rsidRPr="00DF09C3">
        <w:rPr>
          <w:rFonts w:ascii="Cambria" w:eastAsia="Cambria" w:hAnsi="Cambria" w:cs="Cambria"/>
          <w:sz w:val="25"/>
          <w:szCs w:val="25"/>
        </w:rPr>
        <w:t>August 12</w:t>
      </w:r>
      <w:r w:rsidRPr="00DF09C3">
        <w:rPr>
          <w:rFonts w:ascii="Cambria" w:eastAsia="Cambria" w:hAnsi="Cambria" w:cs="Cambria"/>
          <w:sz w:val="25"/>
          <w:szCs w:val="25"/>
          <w:vertAlign w:val="superscript"/>
        </w:rPr>
        <w:t>th</w:t>
      </w:r>
      <w:r w:rsidRPr="00DF09C3">
        <w:rPr>
          <w:rFonts w:ascii="Cambria" w:eastAsia="Cambria" w:hAnsi="Cambria" w:cs="Cambria"/>
          <w:sz w:val="25"/>
          <w:szCs w:val="25"/>
        </w:rPr>
        <w:t xml:space="preserve"> – Advanced Graduate Orientation will be held</w:t>
      </w:r>
      <w:r w:rsidR="000A37A7">
        <w:rPr>
          <w:rFonts w:ascii="Cambria" w:eastAsia="Cambria" w:hAnsi="Cambria" w:cs="Cambria"/>
          <w:sz w:val="25"/>
          <w:szCs w:val="25"/>
        </w:rPr>
        <w:t xml:space="preserve"> f</w:t>
      </w:r>
      <w:r w:rsidRPr="00DF09C3">
        <w:rPr>
          <w:rFonts w:ascii="Cambria" w:eastAsia="Cambria" w:hAnsi="Cambria" w:cs="Cambria"/>
          <w:sz w:val="25"/>
          <w:szCs w:val="25"/>
        </w:rPr>
        <w:t xml:space="preserve">or all new advanced certification students.  </w:t>
      </w:r>
    </w:p>
    <w:p w14:paraId="6BC0931D" w14:textId="77777777" w:rsidR="002D2A4E" w:rsidRPr="00DF09C3" w:rsidRDefault="002D2A4E">
      <w:pPr>
        <w:spacing w:after="0" w:line="240" w:lineRule="auto"/>
        <w:ind w:left="360" w:firstLine="360"/>
        <w:rPr>
          <w:rFonts w:ascii="Cambria" w:eastAsia="Cambria" w:hAnsi="Cambria" w:cs="Cambria"/>
          <w:sz w:val="25"/>
          <w:szCs w:val="25"/>
        </w:rPr>
      </w:pPr>
    </w:p>
    <w:p w14:paraId="55D8BCBD" w14:textId="32C3A982" w:rsidR="002D2A4E" w:rsidRPr="00DF09C3" w:rsidRDefault="003842D7">
      <w:pPr>
        <w:spacing w:after="0" w:line="240" w:lineRule="auto"/>
        <w:ind w:left="720"/>
        <w:rPr>
          <w:rFonts w:ascii="Cambria" w:eastAsia="Cambria" w:hAnsi="Cambria" w:cs="Cambria"/>
          <w:sz w:val="25"/>
          <w:szCs w:val="25"/>
        </w:rPr>
      </w:pPr>
      <w:r w:rsidRPr="00DF09C3">
        <w:rPr>
          <w:rFonts w:ascii="Cambria" w:eastAsia="Cambria" w:hAnsi="Cambria" w:cs="Cambria"/>
          <w:sz w:val="25"/>
          <w:szCs w:val="25"/>
        </w:rPr>
        <w:t xml:space="preserve">Dr. Wilson </w:t>
      </w:r>
      <w:r w:rsidR="000A37A7">
        <w:rPr>
          <w:rFonts w:ascii="Cambria" w:eastAsia="Cambria" w:hAnsi="Cambria" w:cs="Cambria"/>
          <w:sz w:val="25"/>
          <w:szCs w:val="25"/>
        </w:rPr>
        <w:t>noted</w:t>
      </w:r>
      <w:r w:rsidRPr="00DF09C3">
        <w:rPr>
          <w:rFonts w:ascii="Cambria" w:eastAsia="Cambria" w:hAnsi="Cambria" w:cs="Cambria"/>
          <w:sz w:val="25"/>
          <w:szCs w:val="25"/>
        </w:rPr>
        <w:t xml:space="preserve"> </w:t>
      </w:r>
      <w:r w:rsidR="000A37A7" w:rsidRPr="00DF09C3">
        <w:rPr>
          <w:rFonts w:ascii="Cambria" w:eastAsia="Cambria" w:hAnsi="Cambria" w:cs="Cambria"/>
          <w:sz w:val="25"/>
          <w:szCs w:val="25"/>
        </w:rPr>
        <w:t xml:space="preserve">that </w:t>
      </w:r>
      <w:r w:rsidR="000A37A7">
        <w:rPr>
          <w:rFonts w:ascii="Cambria" w:eastAsia="Cambria" w:hAnsi="Cambria" w:cs="Cambria"/>
          <w:sz w:val="25"/>
          <w:szCs w:val="25"/>
        </w:rPr>
        <w:t xml:space="preserve">Fall </w:t>
      </w:r>
      <w:r w:rsidRPr="00DF09C3">
        <w:rPr>
          <w:rFonts w:ascii="Cambria" w:eastAsia="Cambria" w:hAnsi="Cambria" w:cs="Cambria"/>
          <w:sz w:val="25"/>
          <w:szCs w:val="25"/>
        </w:rPr>
        <w:t xml:space="preserve">meeting dates </w:t>
      </w:r>
      <w:r w:rsidR="000A37A7">
        <w:rPr>
          <w:rFonts w:ascii="Cambria" w:eastAsia="Cambria" w:hAnsi="Cambria" w:cs="Cambria"/>
          <w:sz w:val="25"/>
          <w:szCs w:val="25"/>
        </w:rPr>
        <w:t>will be</w:t>
      </w:r>
      <w:r w:rsidRPr="00DF09C3">
        <w:rPr>
          <w:rFonts w:ascii="Cambria" w:eastAsia="Cambria" w:hAnsi="Cambria" w:cs="Cambria"/>
          <w:sz w:val="25"/>
          <w:szCs w:val="25"/>
        </w:rPr>
        <w:t xml:space="preserve"> determined</w:t>
      </w:r>
      <w:r w:rsidR="000A37A7">
        <w:rPr>
          <w:rFonts w:ascii="Cambria" w:eastAsia="Cambria" w:hAnsi="Cambria" w:cs="Cambria"/>
          <w:sz w:val="25"/>
          <w:szCs w:val="25"/>
        </w:rPr>
        <w:t xml:space="preserve"> and that Ms. House would send </w:t>
      </w:r>
      <w:r w:rsidRPr="00DF09C3">
        <w:rPr>
          <w:rFonts w:ascii="Cambria" w:eastAsia="Cambria" w:hAnsi="Cambria" w:cs="Cambria"/>
          <w:sz w:val="25"/>
          <w:szCs w:val="25"/>
        </w:rPr>
        <w:t xml:space="preserve">the information to the Committee.  Dr. Wilson requested that if you </w:t>
      </w:r>
      <w:r w:rsidR="000A37A7">
        <w:rPr>
          <w:rFonts w:ascii="Cambria" w:eastAsia="Cambria" w:hAnsi="Cambria" w:cs="Cambria"/>
          <w:sz w:val="25"/>
          <w:szCs w:val="25"/>
        </w:rPr>
        <w:t>are</w:t>
      </w:r>
      <w:r w:rsidRPr="00DF09C3">
        <w:rPr>
          <w:rFonts w:ascii="Cambria" w:eastAsia="Cambria" w:hAnsi="Cambria" w:cs="Cambria"/>
          <w:sz w:val="25"/>
          <w:szCs w:val="25"/>
        </w:rPr>
        <w:t xml:space="preserve"> unable to attend </w:t>
      </w:r>
      <w:r w:rsidR="000A37A7">
        <w:rPr>
          <w:rFonts w:ascii="Cambria" w:eastAsia="Cambria" w:hAnsi="Cambria" w:cs="Cambria"/>
          <w:sz w:val="25"/>
          <w:szCs w:val="25"/>
        </w:rPr>
        <w:t xml:space="preserve">a meeting </w:t>
      </w:r>
      <w:r w:rsidRPr="00DF09C3">
        <w:rPr>
          <w:rFonts w:ascii="Cambria" w:eastAsia="Cambria" w:hAnsi="Cambria" w:cs="Cambria"/>
          <w:sz w:val="25"/>
          <w:szCs w:val="25"/>
        </w:rPr>
        <w:t>due to departmental or other responsibilities that a substitute be sent as your proxy.</w:t>
      </w:r>
      <w:r w:rsidR="00F65488">
        <w:rPr>
          <w:rFonts w:ascii="Cambria" w:eastAsia="Cambria" w:hAnsi="Cambria" w:cs="Cambria"/>
          <w:sz w:val="25"/>
          <w:szCs w:val="25"/>
        </w:rPr>
        <w:t xml:space="preserve">  Department representatives were invited.</w:t>
      </w:r>
    </w:p>
    <w:p w14:paraId="4696F583" w14:textId="5C88D708" w:rsidR="002D2A4E" w:rsidRPr="00DF09C3" w:rsidRDefault="003842D7" w:rsidP="00125385">
      <w:pPr>
        <w:spacing w:after="0" w:line="240" w:lineRule="auto"/>
        <w:rPr>
          <w:rFonts w:ascii="Cambria" w:eastAsia="Cambria" w:hAnsi="Cambria" w:cs="Cambria"/>
          <w:sz w:val="25"/>
          <w:szCs w:val="25"/>
        </w:rPr>
      </w:pPr>
      <w:r w:rsidRPr="00DF09C3">
        <w:rPr>
          <w:rFonts w:ascii="Cambria" w:eastAsia="Cambria" w:hAnsi="Cambria" w:cs="Cambria"/>
          <w:sz w:val="25"/>
          <w:szCs w:val="25"/>
        </w:rPr>
        <w:t>  </w:t>
      </w:r>
    </w:p>
    <w:sectPr w:rsidR="002D2A4E" w:rsidRPr="00DF09C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05A98"/>
    <w:multiLevelType w:val="multilevel"/>
    <w:tmpl w:val="672C692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
    <w:nsid w:val="39262FF7"/>
    <w:multiLevelType w:val="multilevel"/>
    <w:tmpl w:val="B450EF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C0B7B72"/>
    <w:multiLevelType w:val="multilevel"/>
    <w:tmpl w:val="0FB8738E"/>
    <w:lvl w:ilvl="0">
      <w:start w:val="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compat>
    <w:compatSetting w:name="compatibilityMode" w:uri="http://schemas.microsoft.com/office/word" w:val="14"/>
  </w:compat>
  <w:rsids>
    <w:rsidRoot w:val="002D2A4E"/>
    <w:rsid w:val="000A37A7"/>
    <w:rsid w:val="00116932"/>
    <w:rsid w:val="00125385"/>
    <w:rsid w:val="002229F3"/>
    <w:rsid w:val="002D2A4E"/>
    <w:rsid w:val="00335180"/>
    <w:rsid w:val="003624FB"/>
    <w:rsid w:val="003842D7"/>
    <w:rsid w:val="006268D1"/>
    <w:rsid w:val="00833224"/>
    <w:rsid w:val="00D32F51"/>
    <w:rsid w:val="00D63C8F"/>
    <w:rsid w:val="00DF09C3"/>
    <w:rsid w:val="00E82341"/>
    <w:rsid w:val="00E83D42"/>
    <w:rsid w:val="00F6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4C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83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B27F-6CE5-944F-A308-3E8DF222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 Paula</dc:creator>
  <cp:lastModifiedBy>LM</cp:lastModifiedBy>
  <cp:revision>2</cp:revision>
  <cp:lastPrinted>2017-09-14T16:58:00Z</cp:lastPrinted>
  <dcterms:created xsi:type="dcterms:W3CDTF">2018-08-27T21:04:00Z</dcterms:created>
  <dcterms:modified xsi:type="dcterms:W3CDTF">2018-08-27T21:04:00Z</dcterms:modified>
</cp:coreProperties>
</file>