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CA38D" w14:textId="77777777" w:rsidR="00033607" w:rsidRDefault="00CA3FD9" w:rsidP="00CA3FD9">
      <w:pPr>
        <w:jc w:val="center"/>
      </w:pPr>
      <w:r>
        <w:t>Assessment Committee Agenda</w:t>
      </w:r>
    </w:p>
    <w:p w14:paraId="649B294C" w14:textId="77777777" w:rsidR="00CA3FD9" w:rsidRDefault="00CA3FD9" w:rsidP="00CA3FD9">
      <w:pPr>
        <w:jc w:val="center"/>
      </w:pPr>
      <w:r>
        <w:t>February 11, 2020</w:t>
      </w:r>
    </w:p>
    <w:p w14:paraId="2F8C279F" w14:textId="77777777" w:rsidR="00CA3FD9" w:rsidRDefault="00CA3FD9" w:rsidP="00CA3FD9">
      <w:pPr>
        <w:jc w:val="center"/>
      </w:pPr>
      <w:r>
        <w:t>Noon, 211 Carmichael</w:t>
      </w:r>
    </w:p>
    <w:p w14:paraId="2ED8BE87" w14:textId="77777777" w:rsidR="00CA3FD9" w:rsidRDefault="00CA3FD9" w:rsidP="00CA3FD9">
      <w:pPr>
        <w:jc w:val="center"/>
      </w:pPr>
    </w:p>
    <w:p w14:paraId="4C120A9F" w14:textId="77777777" w:rsidR="00CA3FD9" w:rsidRDefault="00CA3FD9" w:rsidP="00CA3FD9">
      <w:pPr>
        <w:pStyle w:val="ListParagraph"/>
        <w:numPr>
          <w:ilvl w:val="0"/>
          <w:numId w:val="1"/>
        </w:numPr>
      </w:pPr>
      <w:r>
        <w:t>Approval of January meeting minutes</w:t>
      </w:r>
    </w:p>
    <w:p w14:paraId="6B2E5DD6" w14:textId="77777777" w:rsidR="00CA3FD9" w:rsidRDefault="00CA3FD9" w:rsidP="00CA3FD9"/>
    <w:p w14:paraId="6CD2C00B" w14:textId="77777777" w:rsidR="00CA3FD9" w:rsidRDefault="00CA3FD9" w:rsidP="00CA3FD9">
      <w:bookmarkStart w:id="0" w:name="_GoBack"/>
      <w:bookmarkEnd w:id="0"/>
    </w:p>
    <w:p w14:paraId="6C1E5603" w14:textId="77777777" w:rsidR="00CA3FD9" w:rsidRDefault="00CA3FD9" w:rsidP="00CA3FD9"/>
    <w:p w14:paraId="62D6A035" w14:textId="77777777" w:rsidR="00CA3FD9" w:rsidRDefault="00CA3FD9" w:rsidP="00CA3FD9">
      <w:pPr>
        <w:pStyle w:val="ListParagraph"/>
        <w:numPr>
          <w:ilvl w:val="0"/>
          <w:numId w:val="1"/>
        </w:numPr>
      </w:pPr>
      <w:r>
        <w:t>Annual Report update</w:t>
      </w:r>
    </w:p>
    <w:p w14:paraId="5ECCF97A" w14:textId="77777777" w:rsidR="00CA3FD9" w:rsidRDefault="00CA3FD9" w:rsidP="00CA3FD9"/>
    <w:p w14:paraId="788BB08F" w14:textId="77777777" w:rsidR="00CA3FD9" w:rsidRDefault="00CA3FD9" w:rsidP="00CA3FD9"/>
    <w:p w14:paraId="220145BA" w14:textId="77777777" w:rsidR="00CA3FD9" w:rsidRDefault="00CA3FD9" w:rsidP="00CA3FD9">
      <w:pPr>
        <w:pStyle w:val="ListParagraph"/>
        <w:numPr>
          <w:ilvl w:val="0"/>
          <w:numId w:val="1"/>
        </w:numPr>
      </w:pPr>
      <w:r>
        <w:t>Advanced Clinical Course for Advanced Certification Program Requirement</w:t>
      </w:r>
    </w:p>
    <w:p w14:paraId="25DCBA14" w14:textId="77777777" w:rsidR="00CA3FD9" w:rsidRDefault="00CA3FD9" w:rsidP="00CA3FD9"/>
    <w:p w14:paraId="1FDB4C03" w14:textId="77777777" w:rsidR="00CA3FD9" w:rsidRDefault="00CA3FD9" w:rsidP="00CA3FD9"/>
    <w:p w14:paraId="3AFFD227" w14:textId="77777777" w:rsidR="00CA3FD9" w:rsidRDefault="00CA3FD9" w:rsidP="00CA3FD9">
      <w:pPr>
        <w:pStyle w:val="ListParagraph"/>
        <w:numPr>
          <w:ilvl w:val="0"/>
          <w:numId w:val="1"/>
        </w:numPr>
      </w:pPr>
      <w:r>
        <w:t>CIEP and Key Assessments</w:t>
      </w:r>
    </w:p>
    <w:p w14:paraId="032DEB74" w14:textId="77777777" w:rsidR="00CA3FD9" w:rsidRDefault="00CA3FD9" w:rsidP="00CA3FD9"/>
    <w:p w14:paraId="13AE66FC" w14:textId="77777777" w:rsidR="00CA3FD9" w:rsidRDefault="00CA3FD9" w:rsidP="00CA3FD9"/>
    <w:p w14:paraId="24B17A9D" w14:textId="77777777" w:rsidR="00CA3FD9" w:rsidRDefault="00CA3FD9" w:rsidP="00CA3FD9">
      <w:pPr>
        <w:pStyle w:val="ListParagraph"/>
        <w:numPr>
          <w:ilvl w:val="0"/>
          <w:numId w:val="1"/>
        </w:numPr>
      </w:pPr>
      <w:r>
        <w:t>Technology as a Cross Cutting Theme</w:t>
      </w:r>
    </w:p>
    <w:p w14:paraId="47B991D5" w14:textId="77777777" w:rsidR="00CA3FD9" w:rsidRDefault="00CA3FD9" w:rsidP="00CA3FD9"/>
    <w:p w14:paraId="351C6615" w14:textId="77777777" w:rsidR="00CA3FD9" w:rsidRDefault="00CA3FD9" w:rsidP="00CA3FD9"/>
    <w:p w14:paraId="1D84F4F8" w14:textId="77777777" w:rsidR="00CA3FD9" w:rsidRDefault="00CA3FD9" w:rsidP="00CA3FD9">
      <w:pPr>
        <w:pStyle w:val="ListParagraph"/>
        <w:numPr>
          <w:ilvl w:val="0"/>
          <w:numId w:val="1"/>
        </w:numPr>
      </w:pPr>
      <w:r>
        <w:t>Other Assessment Updates</w:t>
      </w:r>
    </w:p>
    <w:p w14:paraId="10B6908F" w14:textId="77777777" w:rsidR="00CA3FD9" w:rsidRDefault="00CA3FD9" w:rsidP="00CA3FD9">
      <w:pPr>
        <w:pStyle w:val="ListParagraph"/>
        <w:numPr>
          <w:ilvl w:val="0"/>
          <w:numId w:val="3"/>
        </w:numPr>
      </w:pPr>
      <w:r>
        <w:t>Curriculum Mapping</w:t>
      </w:r>
    </w:p>
    <w:p w14:paraId="46D475D8" w14:textId="77777777" w:rsidR="00CA3FD9" w:rsidRDefault="00CA3FD9" w:rsidP="00CA3FD9">
      <w:pPr>
        <w:pStyle w:val="ListParagraph"/>
        <w:numPr>
          <w:ilvl w:val="0"/>
          <w:numId w:val="3"/>
        </w:numPr>
      </w:pPr>
      <w:r>
        <w:t>Checkpoints – for portfolio submissions</w:t>
      </w:r>
    </w:p>
    <w:p w14:paraId="5FB9CCA3" w14:textId="77777777" w:rsidR="00CA3FD9" w:rsidRDefault="00CA3FD9" w:rsidP="00CA3FD9">
      <w:pPr>
        <w:pStyle w:val="ListParagraph"/>
        <w:numPr>
          <w:ilvl w:val="0"/>
          <w:numId w:val="3"/>
        </w:numPr>
      </w:pPr>
      <w:r>
        <w:t>UA Program Review</w:t>
      </w:r>
    </w:p>
    <w:p w14:paraId="75EC7C01" w14:textId="77777777" w:rsidR="00CA3FD9" w:rsidRDefault="00CA3FD9" w:rsidP="00CA3FD9">
      <w:pPr>
        <w:pStyle w:val="ListParagraph"/>
        <w:numPr>
          <w:ilvl w:val="0"/>
          <w:numId w:val="3"/>
        </w:numPr>
      </w:pPr>
      <w:r>
        <w:t>CAEP Annual Report</w:t>
      </w:r>
    </w:p>
    <w:p w14:paraId="0C5E16B2" w14:textId="77777777" w:rsidR="00CA3FD9" w:rsidRDefault="00CA3FD9" w:rsidP="00CA3FD9"/>
    <w:p w14:paraId="10996689" w14:textId="77777777" w:rsidR="00CA3FD9" w:rsidRDefault="00CA3FD9" w:rsidP="00CA3FD9"/>
    <w:p w14:paraId="67FF4E43" w14:textId="77777777" w:rsidR="00CA3FD9" w:rsidRDefault="00CA3FD9" w:rsidP="00CA3FD9">
      <w:pPr>
        <w:pStyle w:val="ListParagraph"/>
        <w:numPr>
          <w:ilvl w:val="0"/>
          <w:numId w:val="1"/>
        </w:numPr>
      </w:pPr>
      <w:r>
        <w:t>New Business</w:t>
      </w:r>
    </w:p>
    <w:p w14:paraId="486A5EE5" w14:textId="77777777" w:rsidR="00CA3FD9" w:rsidRDefault="00CA3FD9" w:rsidP="00CA3FD9"/>
    <w:p w14:paraId="33C74904" w14:textId="77777777" w:rsidR="00CA3FD9" w:rsidRDefault="00CA3FD9" w:rsidP="00CA3FD9"/>
    <w:p w14:paraId="7F48DF6A" w14:textId="77777777" w:rsidR="00CA3FD9" w:rsidRDefault="00CA3FD9" w:rsidP="00CA3FD9">
      <w:pPr>
        <w:pStyle w:val="ListParagraph"/>
        <w:numPr>
          <w:ilvl w:val="0"/>
          <w:numId w:val="1"/>
        </w:numPr>
      </w:pPr>
      <w:r>
        <w:t>Announcement</w:t>
      </w:r>
    </w:p>
    <w:sectPr w:rsidR="00CA3FD9" w:rsidSect="006B3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01F92"/>
    <w:multiLevelType w:val="hybridMultilevel"/>
    <w:tmpl w:val="A86CD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2721D"/>
    <w:multiLevelType w:val="hybridMultilevel"/>
    <w:tmpl w:val="110A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2373C"/>
    <w:multiLevelType w:val="hybridMultilevel"/>
    <w:tmpl w:val="492C7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D9"/>
    <w:rsid w:val="00033607"/>
    <w:rsid w:val="00124001"/>
    <w:rsid w:val="002041DA"/>
    <w:rsid w:val="002A4544"/>
    <w:rsid w:val="006B3E64"/>
    <w:rsid w:val="00A45F49"/>
    <w:rsid w:val="00BB447B"/>
    <w:rsid w:val="00CA3FD9"/>
    <w:rsid w:val="00DB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04D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LHM</cp:lastModifiedBy>
  <cp:revision>2</cp:revision>
  <dcterms:created xsi:type="dcterms:W3CDTF">2020-02-21T18:51:00Z</dcterms:created>
  <dcterms:modified xsi:type="dcterms:W3CDTF">2020-02-21T18:51:00Z</dcterms:modified>
</cp:coreProperties>
</file>